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A64D" w14:textId="77777777" w:rsidR="00532E13" w:rsidRDefault="00532E13" w:rsidP="00532E13">
      <w:pPr>
        <w:spacing w:before="0" w:beforeAutospacing="0"/>
        <w:jc w:val="both"/>
        <w:rPr>
          <w:rFonts w:ascii="Times New Roman" w:hAnsi="Times New Roman" w:cs="Times New Roman"/>
          <w:sz w:val="28"/>
          <w:szCs w:val="28"/>
        </w:rPr>
      </w:pPr>
      <w:r>
        <w:rPr>
          <w:rFonts w:ascii="Times New Roman" w:hAnsi="Times New Roman" w:cs="Times New Roman"/>
          <w:sz w:val="28"/>
          <w:szCs w:val="28"/>
        </w:rPr>
        <w:t>Lugupeetud Eesti Kohtuekspertiisi Instituudi direktor Ivar Prits</w:t>
      </w:r>
    </w:p>
    <w:p w14:paraId="3DA4AED1" w14:textId="77777777" w:rsidR="00532E13" w:rsidRDefault="00532E13" w:rsidP="00532E13">
      <w:pPr>
        <w:spacing w:line="360" w:lineRule="auto"/>
        <w:jc w:val="both"/>
        <w:rPr>
          <w:rFonts w:ascii="Times New Roman" w:hAnsi="Times New Roman" w:cs="Times New Roman"/>
          <w:sz w:val="28"/>
          <w:szCs w:val="28"/>
        </w:rPr>
      </w:pPr>
    </w:p>
    <w:p w14:paraId="71D34F68" w14:textId="77777777" w:rsidR="00532E13" w:rsidRDefault="00532E13" w:rsidP="00532E13">
      <w:pPr>
        <w:spacing w:line="360" w:lineRule="auto"/>
        <w:jc w:val="both"/>
        <w:rPr>
          <w:rFonts w:ascii="Times New Roman" w:hAnsi="Times New Roman" w:cs="Times New Roman"/>
          <w:sz w:val="28"/>
          <w:szCs w:val="28"/>
        </w:rPr>
      </w:pPr>
    </w:p>
    <w:p w14:paraId="529A2D8F" w14:textId="77777777" w:rsidR="00532E13" w:rsidRDefault="00532E13" w:rsidP="00532E1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Registreeritud eraeksperdi vanne</w:t>
      </w:r>
    </w:p>
    <w:p w14:paraId="7FD2ACA0" w14:textId="77777777" w:rsidR="00532E13" w:rsidRDefault="00532E13" w:rsidP="00532E13">
      <w:pPr>
        <w:spacing w:line="360" w:lineRule="auto"/>
        <w:jc w:val="both"/>
        <w:rPr>
          <w:rFonts w:ascii="Times New Roman" w:hAnsi="Times New Roman" w:cs="Times New Roman"/>
          <w:sz w:val="28"/>
          <w:szCs w:val="28"/>
        </w:rPr>
      </w:pPr>
    </w:p>
    <w:p w14:paraId="5035629F" w14:textId="77777777" w:rsidR="00532E13" w:rsidRDefault="00532E13" w:rsidP="00532E13">
      <w:pPr>
        <w:spacing w:line="360" w:lineRule="auto"/>
        <w:jc w:val="both"/>
        <w:rPr>
          <w:rFonts w:ascii="Times New Roman" w:hAnsi="Times New Roman" w:cs="Times New Roman"/>
          <w:color w:val="202020"/>
          <w:sz w:val="28"/>
          <w:szCs w:val="28"/>
          <w:shd w:val="clear" w:color="auto" w:fill="FFFFFF"/>
          <w:vertAlign w:val="superscript"/>
        </w:rPr>
      </w:pPr>
      <w:r>
        <w:rPr>
          <w:rFonts w:ascii="Times New Roman" w:hAnsi="Times New Roman" w:cs="Times New Roman"/>
          <w:color w:val="202020"/>
          <w:sz w:val="28"/>
          <w:szCs w:val="28"/>
          <w:shd w:val="clear" w:color="auto" w:fill="FFFFFF"/>
        </w:rPr>
        <w:t>Mina</w:t>
      </w:r>
      <w:r>
        <w:rPr>
          <w:rFonts w:ascii="Times New Roman" w:hAnsi="Times New Roman" w:cs="Times New Roman"/>
          <w:b/>
          <w:bCs/>
          <w:color w:val="202020"/>
          <w:sz w:val="28"/>
          <w:szCs w:val="28"/>
          <w:shd w:val="clear" w:color="auto" w:fill="FFFFFF"/>
        </w:rPr>
        <w:t xml:space="preserve">, </w:t>
      </w:r>
      <w:r>
        <w:rPr>
          <w:rFonts w:ascii="Times New Roman" w:hAnsi="Times New Roman" w:cs="Times New Roman"/>
          <w:b/>
          <w:bCs/>
          <w:color w:val="000000"/>
          <w:sz w:val="28"/>
          <w:szCs w:val="28"/>
          <w:shd w:val="clear" w:color="auto" w:fill="FFFFFF"/>
        </w:rPr>
        <w:t>Rene Rästas</w:t>
      </w:r>
      <w:r>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2B154834" w14:textId="77777777" w:rsidR="00532E13" w:rsidRDefault="00532E13" w:rsidP="00532E13">
      <w:pPr>
        <w:spacing w:line="360" w:lineRule="auto"/>
        <w:jc w:val="both"/>
        <w:rPr>
          <w:rFonts w:ascii="Times New Roman" w:hAnsi="Times New Roman" w:cs="Times New Roman"/>
          <w:color w:val="202020"/>
          <w:sz w:val="28"/>
          <w:szCs w:val="28"/>
          <w:shd w:val="clear" w:color="auto" w:fill="FFFFFF"/>
        </w:rPr>
      </w:pPr>
    </w:p>
    <w:p w14:paraId="6A7FAF95" w14:textId="77777777" w:rsidR="00532E13" w:rsidRDefault="00532E13" w:rsidP="00532E13">
      <w:pPr>
        <w:spacing w:line="360" w:lineRule="auto"/>
        <w:jc w:val="both"/>
        <w:rPr>
          <w:rFonts w:ascii="Times New Roman" w:hAnsi="Times New Roman" w:cs="Times New Roman"/>
          <w:color w:val="202020"/>
          <w:sz w:val="28"/>
          <w:szCs w:val="28"/>
          <w:shd w:val="clear" w:color="auto" w:fill="FFFFFF"/>
        </w:rPr>
      </w:pPr>
    </w:p>
    <w:p w14:paraId="3F7FC5EA" w14:textId="77777777" w:rsidR="00532E13" w:rsidRDefault="00532E13" w:rsidP="00532E13">
      <w:pPr>
        <w:spacing w:line="360" w:lineRule="auto"/>
        <w:jc w:val="both"/>
        <w:rPr>
          <w:rFonts w:ascii="Times New Roman" w:hAnsi="Times New Roman" w:cs="Times New Roman"/>
          <w:color w:val="202020"/>
          <w:sz w:val="28"/>
          <w:szCs w:val="28"/>
          <w:shd w:val="clear" w:color="auto" w:fill="FFFFFF"/>
        </w:rPr>
      </w:pPr>
      <w:r>
        <w:rPr>
          <w:rFonts w:ascii="Times New Roman" w:hAnsi="Times New Roman" w:cs="Times New Roman"/>
          <w:color w:val="202020"/>
          <w:sz w:val="28"/>
          <w:szCs w:val="28"/>
          <w:shd w:val="clear" w:color="auto" w:fill="FFFFFF"/>
        </w:rPr>
        <w:t>(allkirjastatud digitaalselt, kuupäev digiallkirja juures)</w:t>
      </w:r>
    </w:p>
    <w:p w14:paraId="3A1DFE63" w14:textId="77777777" w:rsidR="001D553A" w:rsidRDefault="001D553A"/>
    <w:sectPr w:rsidR="001D5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13"/>
    <w:rsid w:val="000833D2"/>
    <w:rsid w:val="001D553A"/>
    <w:rsid w:val="00532E13"/>
    <w:rsid w:val="00596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D3B5"/>
  <w15:chartTrackingRefBased/>
  <w15:docId w15:val="{8C533D26-F929-4B82-A35A-FB6DA825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E13"/>
    <w:pPr>
      <w:spacing w:before="100" w:beforeAutospacing="1" w:after="100" w:afterAutospacing="1" w:line="240" w:lineRule="auto"/>
    </w:pPr>
    <w:rPr>
      <w:rFonts w:ascii="Calibri" w:hAnsi="Calibri" w:cs="Calibri"/>
      <w:kern w:val="0"/>
      <w:lang w:val="et-E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78</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Rästas</dc:creator>
  <cp:keywords/>
  <dc:description/>
  <cp:lastModifiedBy>Rene Rästas</cp:lastModifiedBy>
  <cp:revision>1</cp:revision>
  <dcterms:created xsi:type="dcterms:W3CDTF">2023-10-30T15:13:00Z</dcterms:created>
  <dcterms:modified xsi:type="dcterms:W3CDTF">2023-10-30T16:39:00Z</dcterms:modified>
</cp:coreProperties>
</file>